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A777" w14:textId="77777777" w:rsidR="00A20880" w:rsidRDefault="00A20880"/>
    <w:p w14:paraId="5F8A5EDD" w14:textId="77777777" w:rsidR="00F967CE" w:rsidRDefault="005455A9">
      <w:pPr>
        <w:pStyle w:val="Title"/>
        <w:jc w:val="center"/>
      </w:pPr>
      <w:r>
        <w:t>Privacy Collection Notice – Barrister Expression of Interest (EOI) Form</w:t>
      </w:r>
    </w:p>
    <w:p w14:paraId="5A662DEF" w14:textId="77777777" w:rsidR="00F967CE" w:rsidRDefault="005455A9">
      <w:r>
        <w:t>The Office of Public Prosecutions (OPP) Victoria is committed to protecting your privacy. This notice explains how we collect, use, and manage your personal information in connection with your submission of the Barrister Expression of Interest (EOI) form.</w:t>
      </w:r>
    </w:p>
    <w:p w14:paraId="1CFD0803" w14:textId="77777777" w:rsidR="00F967CE" w:rsidRDefault="005455A9">
      <w:pPr>
        <w:pStyle w:val="Heading1"/>
      </w:pPr>
      <w:r>
        <w:t>Purpose of Collection</w:t>
      </w:r>
    </w:p>
    <w:p w14:paraId="32291AEE" w14:textId="02E0E6A5" w:rsidR="00F967CE" w:rsidRDefault="005455A9">
      <w:pPr>
        <w:pStyle w:val="ListBullet"/>
      </w:pPr>
      <w:r>
        <w:t xml:space="preserve">We collect your personal and sensitive information through this EOI form to assess your suitability for prosecution work, support inclusive briefing practices, plan training </w:t>
      </w:r>
      <w:r w:rsidR="003F5770">
        <w:t>programs</w:t>
      </w:r>
      <w:r>
        <w:t>, and promote diversity within the legal profession.</w:t>
      </w:r>
    </w:p>
    <w:p w14:paraId="6DFAED02" w14:textId="77777777" w:rsidR="00F967CE" w:rsidRDefault="005455A9">
      <w:pPr>
        <w:pStyle w:val="ListBullet"/>
      </w:pPr>
      <w:r>
        <w:t>The information may also be used for statistical and planning purposes, in line with the OPP’s Equitable Briefing Policy.</w:t>
      </w:r>
    </w:p>
    <w:p w14:paraId="4E6349AE" w14:textId="77777777" w:rsidR="00F967CE" w:rsidRDefault="005455A9">
      <w:pPr>
        <w:pStyle w:val="Heading1"/>
      </w:pPr>
      <w:r>
        <w:t>Types of Information Collected</w:t>
      </w:r>
    </w:p>
    <w:p w14:paraId="520E7E0A" w14:textId="77777777" w:rsidR="00F967CE" w:rsidRDefault="005455A9">
      <w:pPr>
        <w:pStyle w:val="ListBullet"/>
      </w:pPr>
      <w:r>
        <w:t>Personal information (e.g., name, contact details, date of admission, date of signing the Bar Roll)</w:t>
      </w:r>
    </w:p>
    <w:p w14:paraId="110619B5" w14:textId="02941336" w:rsidR="00F967CE" w:rsidRDefault="005455A9">
      <w:pPr>
        <w:pStyle w:val="ListBullet"/>
      </w:pPr>
      <w:r>
        <w:t>Sensitive information (e.g., diversity attributes, gender identity</w:t>
      </w:r>
      <w:r w:rsidR="00180A80">
        <w:t xml:space="preserve"> and </w:t>
      </w:r>
      <w:r>
        <w:t>cultural background)</w:t>
      </w:r>
    </w:p>
    <w:p w14:paraId="3214E097" w14:textId="77777777" w:rsidR="00F967CE" w:rsidRDefault="005455A9">
      <w:pPr>
        <w:pStyle w:val="ListBullet"/>
      </w:pPr>
      <w:r>
        <w:t>Professional information (e.g., experience, training, CV)</w:t>
      </w:r>
    </w:p>
    <w:p w14:paraId="65F8BE4B" w14:textId="77777777" w:rsidR="00F967CE" w:rsidRDefault="005455A9">
      <w:pPr>
        <w:pStyle w:val="Heading1"/>
      </w:pPr>
      <w:r>
        <w:t>Legal Basis</w:t>
      </w:r>
    </w:p>
    <w:p w14:paraId="12A9415A" w14:textId="3FD464A2" w:rsidR="00F967CE" w:rsidRDefault="005455A9">
      <w:pPr>
        <w:pStyle w:val="ListBullet"/>
      </w:pPr>
      <w:r>
        <w:t xml:space="preserve">Your information is managed in accordance with the Privacy Act 1988 (Cth), the Privacy Amendment Act 2024, the Australian Privacy Principles (APPs), </w:t>
      </w:r>
      <w:r w:rsidR="00180A80">
        <w:t>the Information Privacy Principles (IPPs)</w:t>
      </w:r>
      <w:r w:rsidR="0070085C">
        <w:t xml:space="preserve">, </w:t>
      </w:r>
      <w:r>
        <w:t>the Privacy and Data Protection Act 2014 (Vic), and, where applicable, the Health Records Act 2001 (Vic).</w:t>
      </w:r>
    </w:p>
    <w:p w14:paraId="023CE813" w14:textId="77777777" w:rsidR="00F967CE" w:rsidRDefault="005455A9">
      <w:pPr>
        <w:pStyle w:val="Heading1"/>
      </w:pPr>
      <w:r>
        <w:t>Use and Disclosure</w:t>
      </w:r>
    </w:p>
    <w:p w14:paraId="759FD43A" w14:textId="77777777" w:rsidR="00F967CE" w:rsidRDefault="005455A9">
      <w:pPr>
        <w:pStyle w:val="ListBullet"/>
      </w:pPr>
      <w:r>
        <w:t>Your information will only be used for the purposes stated above and will be stored securely.</w:t>
      </w:r>
    </w:p>
    <w:p w14:paraId="0F9D9F2D" w14:textId="77777777" w:rsidR="00F967CE" w:rsidRDefault="005455A9">
      <w:pPr>
        <w:pStyle w:val="ListBullet"/>
      </w:pPr>
      <w:r>
        <w:t>It will not be disclosed to third parties except as required or authorised by law.</w:t>
      </w:r>
    </w:p>
    <w:p w14:paraId="2CF02D55" w14:textId="77777777" w:rsidR="00F967CE" w:rsidRDefault="005455A9">
      <w:pPr>
        <w:pStyle w:val="ListBullet"/>
      </w:pPr>
      <w:r>
        <w:t>Information may be de-identified and used for statistical or planning purposes.</w:t>
      </w:r>
    </w:p>
    <w:p w14:paraId="1507E142" w14:textId="77777777" w:rsidR="00F967CE" w:rsidRDefault="005455A9">
      <w:pPr>
        <w:pStyle w:val="Heading1"/>
      </w:pPr>
      <w:r>
        <w:t>Data Security and Retention</w:t>
      </w:r>
    </w:p>
    <w:p w14:paraId="6A597079" w14:textId="77777777" w:rsidR="00F967CE" w:rsidRDefault="005455A9">
      <w:pPr>
        <w:pStyle w:val="ListBullet"/>
      </w:pPr>
      <w:r>
        <w:t>All information is stored securely and access is restricted to authorised OPP personnel.</w:t>
      </w:r>
    </w:p>
    <w:p w14:paraId="043CC773" w14:textId="77777777" w:rsidR="00F967CE" w:rsidRDefault="005455A9">
      <w:pPr>
        <w:pStyle w:val="ListBullet"/>
      </w:pPr>
      <w:r>
        <w:t>Information is retained in accordance with the Public Records Act 1973 (Vic).</w:t>
      </w:r>
    </w:p>
    <w:p w14:paraId="2ABC3310" w14:textId="77777777" w:rsidR="00F967CE" w:rsidRDefault="005455A9">
      <w:pPr>
        <w:pStyle w:val="Heading1"/>
      </w:pPr>
      <w:r>
        <w:t>Access and Correction</w:t>
      </w:r>
    </w:p>
    <w:p w14:paraId="10FFADB4" w14:textId="77777777" w:rsidR="00F967CE" w:rsidRDefault="005455A9">
      <w:pPr>
        <w:pStyle w:val="ListBullet"/>
      </w:pPr>
      <w:r>
        <w:t>You may request access to, or correction of, your personal information by contacting the OPP at the details below.</w:t>
      </w:r>
    </w:p>
    <w:p w14:paraId="3BB79168" w14:textId="77777777" w:rsidR="00F967CE" w:rsidRDefault="005455A9">
      <w:pPr>
        <w:pStyle w:val="Heading1"/>
      </w:pPr>
      <w:r>
        <w:t>Providing Information</w:t>
      </w:r>
    </w:p>
    <w:p w14:paraId="0C521368" w14:textId="77777777" w:rsidR="00F967CE" w:rsidRDefault="005455A9">
      <w:pPr>
        <w:pStyle w:val="ListBullet"/>
      </w:pPr>
      <w:r>
        <w:t>Providing this information is voluntary. You may choose not to answer any question.</w:t>
      </w:r>
    </w:p>
    <w:p w14:paraId="43BF4157" w14:textId="77777777" w:rsidR="00F967CE" w:rsidRDefault="005455A9">
      <w:pPr>
        <w:pStyle w:val="ListBullet"/>
      </w:pPr>
      <w:r>
        <w:t>However, incomplete information may affect our ability to assess your EOI.</w:t>
      </w:r>
    </w:p>
    <w:p w14:paraId="1B3A882A" w14:textId="77777777" w:rsidR="00F967CE" w:rsidRDefault="005455A9">
      <w:pPr>
        <w:pStyle w:val="Heading1"/>
      </w:pPr>
      <w:r>
        <w:t>Contact for Privacy Queries</w:t>
      </w:r>
    </w:p>
    <w:p w14:paraId="2F8679C4" w14:textId="77777777" w:rsidR="00F967CE" w:rsidRDefault="005455A9">
      <w:pPr>
        <w:pStyle w:val="ListBullet"/>
      </w:pPr>
      <w:r>
        <w:t>Director, Policy and Specialised Legal Division</w:t>
      </w:r>
    </w:p>
    <w:p w14:paraId="54FA2B1E" w14:textId="77777777" w:rsidR="00F967CE" w:rsidRDefault="005455A9">
      <w:pPr>
        <w:pStyle w:val="ListBullet"/>
      </w:pPr>
      <w:r>
        <w:t>Office of Public Prosecutions Victoria</w:t>
      </w:r>
    </w:p>
    <w:p w14:paraId="1C5512B7" w14:textId="77777777" w:rsidR="00F967CE" w:rsidRDefault="005455A9">
      <w:pPr>
        <w:pStyle w:val="ListBullet"/>
      </w:pPr>
      <w:r>
        <w:t>565 Lonsdale Street, Melbourne VIC 3000</w:t>
      </w:r>
    </w:p>
    <w:p w14:paraId="06BBB0C7" w14:textId="77777777" w:rsidR="00F967CE" w:rsidRDefault="005455A9">
      <w:pPr>
        <w:pStyle w:val="ListBullet"/>
      </w:pPr>
      <w:r>
        <w:t>PO Box 13085, Melbourne VIC 8010</w:t>
      </w:r>
    </w:p>
    <w:p w14:paraId="697981E8" w14:textId="77777777" w:rsidR="00F967CE" w:rsidRDefault="005455A9">
      <w:pPr>
        <w:pStyle w:val="ListBullet"/>
      </w:pPr>
      <w:r>
        <w:t>Email: info@opp.vic.gov.au</w:t>
      </w:r>
    </w:p>
    <w:p w14:paraId="75798349" w14:textId="77777777" w:rsidR="00F967CE" w:rsidRDefault="005455A9">
      <w:pPr>
        <w:pStyle w:val="Heading1"/>
      </w:pPr>
      <w:r>
        <w:t>Complaints</w:t>
      </w:r>
    </w:p>
    <w:p w14:paraId="51AE77D6" w14:textId="4D2FAAD0" w:rsidR="00F967CE" w:rsidRDefault="005455A9">
      <w:pPr>
        <w:pStyle w:val="ListBullet"/>
      </w:pPr>
      <w:r>
        <w:t>If you have concerns about how your information is handled</w:t>
      </w:r>
      <w:r w:rsidR="00B67D73">
        <w:t xml:space="preserve"> by the OPP</w:t>
      </w:r>
      <w:r w:rsidR="00DA5300">
        <w:t xml:space="preserve">, you can contact the OPP directly at </w:t>
      </w:r>
      <w:hyperlink r:id="rId8" w:history="1">
        <w:r w:rsidR="00BC2AB4" w:rsidRPr="00691B44">
          <w:rPr>
            <w:rStyle w:val="Hyperlink"/>
          </w:rPr>
          <w:t>complaints@opp.vic.gov.au</w:t>
        </w:r>
      </w:hyperlink>
      <w:r w:rsidR="00BC2AB4">
        <w:t xml:space="preserve"> or </w:t>
      </w:r>
      <w:r>
        <w:t>the Office of the Victorian Information Commissioner: https://ovic.vic.gov.au/privacy/</w:t>
      </w:r>
    </w:p>
    <w:p w14:paraId="2D38315F" w14:textId="26D478BE" w:rsidR="00F967CE" w:rsidRDefault="005455A9">
      <w:r>
        <w:t xml:space="preserve">Last updated: </w:t>
      </w:r>
      <w:r w:rsidR="00BC2AB4">
        <w:t>February 2006</w:t>
      </w:r>
    </w:p>
    <w:sectPr w:rsidR="00F967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45C9" w14:textId="77777777" w:rsidR="005455A9" w:rsidRDefault="005455A9" w:rsidP="005455A9">
      <w:pPr>
        <w:spacing w:after="0" w:line="240" w:lineRule="auto"/>
      </w:pPr>
      <w:r>
        <w:separator/>
      </w:r>
    </w:p>
  </w:endnote>
  <w:endnote w:type="continuationSeparator" w:id="0">
    <w:p w14:paraId="0F9C7AA2" w14:textId="77777777" w:rsidR="005455A9" w:rsidRDefault="005455A9" w:rsidP="0054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F7E6" w14:textId="77777777" w:rsidR="005455A9" w:rsidRDefault="00545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3A85" w14:textId="77777777" w:rsidR="005455A9" w:rsidRDefault="00545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D0E6" w14:textId="77777777" w:rsidR="005455A9" w:rsidRDefault="00545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C995" w14:textId="77777777" w:rsidR="005455A9" w:rsidRDefault="005455A9" w:rsidP="005455A9">
      <w:pPr>
        <w:spacing w:after="0" w:line="240" w:lineRule="auto"/>
      </w:pPr>
      <w:r>
        <w:separator/>
      </w:r>
    </w:p>
  </w:footnote>
  <w:footnote w:type="continuationSeparator" w:id="0">
    <w:p w14:paraId="05788B14" w14:textId="77777777" w:rsidR="005455A9" w:rsidRDefault="005455A9" w:rsidP="0054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1D13" w14:textId="77777777" w:rsidR="005455A9" w:rsidRDefault="00545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FDC" w14:textId="77777777" w:rsidR="005455A9" w:rsidRDefault="00545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3F8C" w14:textId="77777777" w:rsidR="005455A9" w:rsidRDefault="00545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80A80"/>
    <w:rsid w:val="001F40EA"/>
    <w:rsid w:val="002E51AB"/>
    <w:rsid w:val="00324B44"/>
    <w:rsid w:val="0036562D"/>
    <w:rsid w:val="003A0390"/>
    <w:rsid w:val="003F5770"/>
    <w:rsid w:val="004976E0"/>
    <w:rsid w:val="005455A9"/>
    <w:rsid w:val="00596E60"/>
    <w:rsid w:val="005A534A"/>
    <w:rsid w:val="0070085C"/>
    <w:rsid w:val="00827C87"/>
    <w:rsid w:val="00A20880"/>
    <w:rsid w:val="00A352C8"/>
    <w:rsid w:val="00B41C2B"/>
    <w:rsid w:val="00B67D73"/>
    <w:rsid w:val="00BC2AB4"/>
    <w:rsid w:val="00C26D93"/>
    <w:rsid w:val="00C27141"/>
    <w:rsid w:val="00CE7973"/>
    <w:rsid w:val="00D32292"/>
    <w:rsid w:val="00D35604"/>
    <w:rsid w:val="00D75435"/>
    <w:rsid w:val="00DA5300"/>
    <w:rsid w:val="00DA6C12"/>
    <w:rsid w:val="00DE5146"/>
    <w:rsid w:val="00DF2FBF"/>
    <w:rsid w:val="00F967CE"/>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AE67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BC2AB4"/>
    <w:rPr>
      <w:color w:val="467886" w:themeColor="hyperlink"/>
      <w:u w:val="single"/>
    </w:rPr>
  </w:style>
  <w:style w:type="character" w:styleId="UnresolvedMention">
    <w:name w:val="Unresolved Mention"/>
    <w:basedOn w:val="DefaultParagraphFont"/>
    <w:uiPriority w:val="99"/>
    <w:semiHidden/>
    <w:unhideWhenUsed/>
    <w:rsid w:val="00BC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opp.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C789190-4610-4B5C-B251-9944237004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2241</Characters>
  <Application>Microsoft Office Word</Application>
  <DocSecurity>0</DocSecurity>
  <Lines>48</Lines>
  <Paragraphs>38</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Rozkin</dc:creator>
  <cp:keywords/>
  <dc:description/>
  <cp:lastModifiedBy>Dmitry Rozkin</cp:lastModifiedBy>
  <cp:revision>10</cp:revision>
  <dcterms:created xsi:type="dcterms:W3CDTF">2025-12-08T00:30:00Z</dcterms:created>
  <dcterms:modified xsi:type="dcterms:W3CDTF">2026-02-10T22:12:00Z</dcterms:modified>
</cp:coreProperties>
</file>